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35" w:rsidRDefault="00383E7B">
      <w:r>
        <w:rPr>
          <w:color w:val="000000"/>
          <w:shd w:val="clear" w:color="auto" w:fill="F9F8F4"/>
        </w:rPr>
        <w:t xml:space="preserve">Dopo l'articolo 10 </w:t>
      </w:r>
      <w:proofErr w:type="spellStart"/>
      <w:r>
        <w:rPr>
          <w:color w:val="000000"/>
          <w:shd w:val="clear" w:color="auto" w:fill="F9F8F4"/>
        </w:rPr>
        <w:t>e'</w:t>
      </w:r>
      <w:proofErr w:type="spellEnd"/>
      <w:r>
        <w:rPr>
          <w:color w:val="000000"/>
          <w:shd w:val="clear" w:color="auto" w:fill="F9F8F4"/>
        </w:rPr>
        <w:t xml:space="preserve"> inserito il seguente: «Art. 10-bis (Misure urgenti in materia di autoservizi pubblici non di linea). - 1. Alla legge 15 gennaio 1992, n. 21, sono apportate le seguenti modificazioni: a) all'articolo 3, comma 1, le parole: "presso la rimessa" sono sostituite dalle seguenti: "presso la sede o la rimessa" e sono aggiunte, in fine, le seguenti parole: "anche mediante l'utilizzo di strumenti tecnologici"; b) all'articolo 3, il comma 3 </w:t>
      </w:r>
      <w:proofErr w:type="spellStart"/>
      <w:r>
        <w:rPr>
          <w:color w:val="000000"/>
          <w:shd w:val="clear" w:color="auto" w:fill="F9F8F4"/>
        </w:rPr>
        <w:t>e'</w:t>
      </w:r>
      <w:proofErr w:type="spellEnd"/>
      <w:r>
        <w:rPr>
          <w:color w:val="000000"/>
          <w:shd w:val="clear" w:color="auto" w:fill="F9F8F4"/>
        </w:rPr>
        <w:t xml:space="preserve"> sostituito dal seguente: "3. La sede operativa del vettore e almeno una rimessa devono essere situate nel territorio del comune che ha rilasciato l'autorizzazione. E' possibile per il vettore disporre di ulteriori rimesse nel territorio di altri comuni della medesima provincia o area metropolitana in cui ricade il territorio del comune che ha rilasciato l'autorizzazione, previa comunicazione ai comuni predetti, salvo diversa intesa raggiunta in sede di Conferenza unificata entro il 28 febbraio 2019. In deroga a quanto previsto dal presente comma, in ragione delle </w:t>
      </w:r>
      <w:proofErr w:type="spellStart"/>
      <w:r>
        <w:rPr>
          <w:color w:val="000000"/>
          <w:shd w:val="clear" w:color="auto" w:fill="F9F8F4"/>
        </w:rPr>
        <w:t>specificita'</w:t>
      </w:r>
      <w:proofErr w:type="spellEnd"/>
      <w:r>
        <w:rPr>
          <w:color w:val="000000"/>
          <w:shd w:val="clear" w:color="auto" w:fill="F9F8F4"/>
        </w:rPr>
        <w:t xml:space="preserve"> territoriali e delle carenze infrastrutturali, per le sole regioni Sicilia e Sardegna l'autorizzazione rilasciata in un comune della regione </w:t>
      </w:r>
      <w:proofErr w:type="spellStart"/>
      <w:r>
        <w:rPr>
          <w:color w:val="000000"/>
          <w:shd w:val="clear" w:color="auto" w:fill="F9F8F4"/>
        </w:rPr>
        <w:t>e'</w:t>
      </w:r>
      <w:proofErr w:type="spellEnd"/>
      <w:r>
        <w:rPr>
          <w:color w:val="000000"/>
          <w:shd w:val="clear" w:color="auto" w:fill="F9F8F4"/>
        </w:rPr>
        <w:t xml:space="preserve"> valida sull'intero territorio regionale, entro il quale devono essere situate la sede operativa e almeno una rimessa"; c) all'articolo 10, dopo il comma 2 </w:t>
      </w:r>
      <w:proofErr w:type="spellStart"/>
      <w:r>
        <w:rPr>
          <w:color w:val="000000"/>
          <w:shd w:val="clear" w:color="auto" w:fill="F9F8F4"/>
        </w:rPr>
        <w:t>e'</w:t>
      </w:r>
      <w:proofErr w:type="spellEnd"/>
      <w:r>
        <w:rPr>
          <w:color w:val="000000"/>
          <w:shd w:val="clear" w:color="auto" w:fill="F9F8F4"/>
        </w:rPr>
        <w:t xml:space="preserve"> inserito il seguente: "2-bis. I titolari di licenza per l'esercizio del servizio di taxi o di autorizzazione per l'esercizio del servizio di noleggio con conducente di autovettura ovvero di natante, in caso di malattia, </w:t>
      </w:r>
      <w:proofErr w:type="spellStart"/>
      <w:r>
        <w:rPr>
          <w:color w:val="000000"/>
          <w:shd w:val="clear" w:color="auto" w:fill="F9F8F4"/>
        </w:rPr>
        <w:t>invalidita'</w:t>
      </w:r>
      <w:proofErr w:type="spellEnd"/>
      <w:r>
        <w:rPr>
          <w:color w:val="000000"/>
          <w:shd w:val="clear" w:color="auto" w:fill="F9F8F4"/>
        </w:rPr>
        <w:t xml:space="preserve"> o sospensione della patente, intervenute successivamente al rilascio della licenza o dell'autorizzazione, possono mantenere la </w:t>
      </w:r>
      <w:proofErr w:type="spellStart"/>
      <w:r>
        <w:rPr>
          <w:color w:val="000000"/>
          <w:shd w:val="clear" w:color="auto" w:fill="F9F8F4"/>
        </w:rPr>
        <w:t>titolarita'</w:t>
      </w:r>
      <w:proofErr w:type="spellEnd"/>
      <w:r>
        <w:rPr>
          <w:color w:val="000000"/>
          <w:shd w:val="clear" w:color="auto" w:fill="F9F8F4"/>
        </w:rPr>
        <w:t xml:space="preserve"> della licenza o dell'autorizzazione, a condizione che siano sostituiti alla guida dei veicoli o alla conduzione dei natanti, per l'intero periodo di durata della malattia, </w:t>
      </w:r>
      <w:proofErr w:type="spellStart"/>
      <w:r>
        <w:rPr>
          <w:color w:val="000000"/>
          <w:shd w:val="clear" w:color="auto" w:fill="F9F8F4"/>
        </w:rPr>
        <w:t>dell'invalidita'</w:t>
      </w:r>
      <w:proofErr w:type="spellEnd"/>
      <w:r>
        <w:rPr>
          <w:color w:val="000000"/>
          <w:shd w:val="clear" w:color="auto" w:fill="F9F8F4"/>
        </w:rPr>
        <w:t xml:space="preserve"> o della sospensione della patente, da persone in possesso dei requisiti professionali e morali previsti dalla normativa vigente"; d) all'articolo 10, il comma 3 </w:t>
      </w:r>
      <w:proofErr w:type="spellStart"/>
      <w:r>
        <w:rPr>
          <w:color w:val="000000"/>
          <w:shd w:val="clear" w:color="auto" w:fill="F9F8F4"/>
        </w:rPr>
        <w:t>e'</w:t>
      </w:r>
      <w:proofErr w:type="spellEnd"/>
      <w:r>
        <w:rPr>
          <w:color w:val="000000"/>
          <w:shd w:val="clear" w:color="auto" w:fill="F9F8F4"/>
        </w:rPr>
        <w:t xml:space="preserve"> sostituito dal seguente: "3. Il rapporto di lavoro con un sostituto alla guida </w:t>
      </w:r>
      <w:proofErr w:type="spellStart"/>
      <w:r>
        <w:rPr>
          <w:color w:val="000000"/>
          <w:shd w:val="clear" w:color="auto" w:fill="F9F8F4"/>
        </w:rPr>
        <w:t>e'</w:t>
      </w:r>
      <w:proofErr w:type="spellEnd"/>
      <w:r>
        <w:rPr>
          <w:color w:val="000000"/>
          <w:shd w:val="clear" w:color="auto" w:fill="F9F8F4"/>
        </w:rPr>
        <w:t xml:space="preserve"> regolato con contratto di lavoro stipulato in base alle norme vigenti. Il rapporto con il sostituto alla guida </w:t>
      </w:r>
      <w:proofErr w:type="spellStart"/>
      <w:r>
        <w:rPr>
          <w:color w:val="000000"/>
          <w:shd w:val="clear" w:color="auto" w:fill="F9F8F4"/>
        </w:rPr>
        <w:t>puo'</w:t>
      </w:r>
      <w:proofErr w:type="spellEnd"/>
      <w:r>
        <w:rPr>
          <w:color w:val="000000"/>
          <w:shd w:val="clear" w:color="auto" w:fill="F9F8F4"/>
        </w:rPr>
        <w:t xml:space="preserve"> essere regolato anche in base ad un contratto di gestione"; e) all'articolo 11, il comma 4 </w:t>
      </w:r>
      <w:proofErr w:type="spellStart"/>
      <w:r>
        <w:rPr>
          <w:color w:val="000000"/>
          <w:shd w:val="clear" w:color="auto" w:fill="F9F8F4"/>
        </w:rPr>
        <w:t>e'</w:t>
      </w:r>
      <w:proofErr w:type="spellEnd"/>
      <w:r>
        <w:rPr>
          <w:color w:val="000000"/>
          <w:shd w:val="clear" w:color="auto" w:fill="F9F8F4"/>
        </w:rPr>
        <w:t xml:space="preserve"> sostituito dal seguente: "4. Le prenotazioni di trasporto per il servizio di noleggio con conducente sono effettuate presso la rimessa o la sede, anche mediante l'utilizzo di strumenti tecnologici. L'inizio ed il termine di ogni singolo servizio di noleggio con conducente devono avvenire presso le rimesse di cui all'articolo 3, comma 3, con ritorno alle stesse. Il prelevamento e l'arrivo a destinazione dell'utente possono avvenire anche al di fuori della provincia o dell'area metropolitana in cui ricade il territorio del comune che ha rilasciato l'autorizzazione. Nel servizio di noleggio con conducente </w:t>
      </w:r>
      <w:proofErr w:type="spellStart"/>
      <w:r>
        <w:rPr>
          <w:color w:val="000000"/>
          <w:shd w:val="clear" w:color="auto" w:fill="F9F8F4"/>
        </w:rPr>
        <w:t>e'</w:t>
      </w:r>
      <w:proofErr w:type="spellEnd"/>
      <w:r>
        <w:rPr>
          <w:color w:val="000000"/>
          <w:shd w:val="clear" w:color="auto" w:fill="F9F8F4"/>
        </w:rPr>
        <w:t xml:space="preserve"> previsto l'obbligo di compilazione e tenuta da parte del conducente di un foglio di servizio in formato elettronico, le cui specifiche sono stabilite dal Ministero delle infrastrutture e dei trasporti con proprio decreto, adottato di concerto con il Ministero dell'interno. Il foglio di servizio in formato elettronico deve riportare: a) targa del veicolo; b) nome del conducente; c) data, luogo e chilometri di partenza e arrivo; d) orario di inizio servizio, destinazione e orario di fine servizio; e) dati del fruitore del servizio. Fino all'adozione del decreto di cui al presente comma, il foglio di servizio elettronico </w:t>
      </w:r>
      <w:proofErr w:type="spellStart"/>
      <w:r>
        <w:rPr>
          <w:color w:val="000000"/>
          <w:shd w:val="clear" w:color="auto" w:fill="F9F8F4"/>
        </w:rPr>
        <w:t>e'</w:t>
      </w:r>
      <w:proofErr w:type="spellEnd"/>
      <w:r>
        <w:rPr>
          <w:color w:val="000000"/>
          <w:shd w:val="clear" w:color="auto" w:fill="F9F8F4"/>
        </w:rPr>
        <w:t xml:space="preserve"> sostituito da una versione cartacea dello stesso, caratterizzata da numerazione progressiva delle singole pagine da compilare, avente i medesimi contenuti previsti per quello in formato elettronico, e da tenere in originale a bordo del veicolo per un periodo non inferiore a quindici giorni, per essere esibito agli organi di controllo, con copia conforme depositata in rimessa"; f) all'articolo 11, dopo il comma 4 sono inseriti i seguenti: "4-bis. In deroga a quanto previsto dal comma 4, l'inizio di un nuovo servizio </w:t>
      </w:r>
      <w:proofErr w:type="spellStart"/>
      <w:r>
        <w:rPr>
          <w:color w:val="000000"/>
          <w:shd w:val="clear" w:color="auto" w:fill="F9F8F4"/>
        </w:rPr>
        <w:t>puo'</w:t>
      </w:r>
      <w:proofErr w:type="spellEnd"/>
      <w:r>
        <w:rPr>
          <w:color w:val="000000"/>
          <w:shd w:val="clear" w:color="auto" w:fill="F9F8F4"/>
        </w:rPr>
        <w:t xml:space="preserve"> avvenire senza il rientro in rimessa, quando sul foglio di servizio sono registrate, sin dalla partenza dalla rimessa o dal pontile d'attracco, </w:t>
      </w:r>
      <w:proofErr w:type="spellStart"/>
      <w:r>
        <w:rPr>
          <w:color w:val="000000"/>
          <w:shd w:val="clear" w:color="auto" w:fill="F9F8F4"/>
        </w:rPr>
        <w:t>piu'</w:t>
      </w:r>
      <w:proofErr w:type="spellEnd"/>
      <w:r>
        <w:rPr>
          <w:color w:val="000000"/>
          <w:shd w:val="clear" w:color="auto" w:fill="F9F8F4"/>
        </w:rPr>
        <w:t xml:space="preserve"> prenotazioni di servizio oltre la prima, con partenza o destinazione all'interno della provincia o dell'area metropolitana in cui ricade il territorio del comune che ha rilasciato l'autorizzazione. Per quanto riguarda le regioni Sicilia e Sardegna, partenze e destinazioni possono ricadere entro l'intero territorio regionale. 4-ter. Fermo restando quanto previsto dal comma 3, </w:t>
      </w:r>
      <w:proofErr w:type="spellStart"/>
      <w:r>
        <w:rPr>
          <w:color w:val="000000"/>
          <w:shd w:val="clear" w:color="auto" w:fill="F9F8F4"/>
        </w:rPr>
        <w:t>e'</w:t>
      </w:r>
      <w:proofErr w:type="spellEnd"/>
      <w:r>
        <w:rPr>
          <w:color w:val="000000"/>
          <w:shd w:val="clear" w:color="auto" w:fill="F9F8F4"/>
        </w:rPr>
        <w:t xml:space="preserve"> in ogni caso consentita la fermata su suolo pubblico durante l'attesa del cliente che ha effettuato la prenotazione del servizio e nel corso dell'effettiva prestazione del servizio stesso". 2. Il decreto del Ministero delle infrastrutture e dei trasporti, di concerto con il Ministero dell'interno, di cui all'articolo 11, comma 4, della legge 15 gennaio 1992, n. 21, come modificato dal comma 1, lettera e), del presente articolo, </w:t>
      </w:r>
      <w:proofErr w:type="spellStart"/>
      <w:r>
        <w:rPr>
          <w:color w:val="000000"/>
          <w:shd w:val="clear" w:color="auto" w:fill="F9F8F4"/>
        </w:rPr>
        <w:t>e'</w:t>
      </w:r>
      <w:proofErr w:type="spellEnd"/>
      <w:r>
        <w:rPr>
          <w:color w:val="000000"/>
          <w:shd w:val="clear" w:color="auto" w:fill="F9F8F4"/>
        </w:rPr>
        <w:t xml:space="preserve"> adottato entro il 30 giugno 2019. 3. Entro un anno dalla data di entrata in vigore del presente decreto, presso il Centro elaborazione dati del Ministero delle infrastrutture e dei trasporti </w:t>
      </w:r>
      <w:proofErr w:type="spellStart"/>
      <w:r>
        <w:rPr>
          <w:color w:val="000000"/>
          <w:shd w:val="clear" w:color="auto" w:fill="F9F8F4"/>
        </w:rPr>
        <w:t>e'</w:t>
      </w:r>
      <w:proofErr w:type="spellEnd"/>
      <w:r>
        <w:rPr>
          <w:color w:val="000000"/>
          <w:shd w:val="clear" w:color="auto" w:fill="F9F8F4"/>
        </w:rPr>
        <w:t xml:space="preserve"> istituito un registro informatico pubblico nazionale </w:t>
      </w:r>
      <w:r>
        <w:rPr>
          <w:color w:val="000000"/>
          <w:shd w:val="clear" w:color="auto" w:fill="F9F8F4"/>
        </w:rPr>
        <w:lastRenderedPageBreak/>
        <w:t xml:space="preserve">delle imprese titolari di licenza per il servizio taxi effettuato con autovettura, motocarrozzetta e natante e di quelle di autorizzazione per il servizio di noleggio con conducente effettuato con autovettura, motocarrozzetta e natante. Con decreto del Ministero delle infrastrutture e dei trasporti sono individuate le specifiche tecniche di attuazione e le </w:t>
      </w:r>
      <w:proofErr w:type="spellStart"/>
      <w:r>
        <w:rPr>
          <w:color w:val="000000"/>
          <w:shd w:val="clear" w:color="auto" w:fill="F9F8F4"/>
        </w:rPr>
        <w:t>modalita'</w:t>
      </w:r>
      <w:proofErr w:type="spellEnd"/>
      <w:r>
        <w:rPr>
          <w:color w:val="000000"/>
          <w:shd w:val="clear" w:color="auto" w:fill="F9F8F4"/>
        </w:rPr>
        <w:t xml:space="preserve"> con le quali le predette imprese dovranno registrarsi. Agli oneri derivanti dalle previsioni del presente comma, connessi all'implementazione e all'adeguamento dei sistemi informatici del Centro elaborazione dati del Ministero delle infrastrutture e dei trasporti, pari ad euro un milione per </w:t>
      </w:r>
      <w:proofErr w:type="spellStart"/>
      <w:r>
        <w:rPr>
          <w:color w:val="000000"/>
          <w:shd w:val="clear" w:color="auto" w:fill="F9F8F4"/>
        </w:rPr>
        <w:t>l'annualita'</w:t>
      </w:r>
      <w:proofErr w:type="spellEnd"/>
      <w:r>
        <w:rPr>
          <w:color w:val="000000"/>
          <w:shd w:val="clear" w:color="auto" w:fill="F9F8F4"/>
        </w:rPr>
        <w:t xml:space="preserve"> 2019, si provvede mediante utilizzo dell'autorizzazione di spesa di cui all'articolo 1, comma 3, del decreto-legge 29 dicembre 2018, n. 143. Alla gestione dell'archivio il Ministero delle infrastrutture e dei trasporti provvede con le risorse umane, finanziarie e strumentali disponibili a legislazione vigente, senza nuovi o maggiori oneri per la finanza pubblica. 4. Le sanzioni di cui all'articolo 11-bis della legge 15 gennaio 1992, n. 21, per l'inosservanza degli articoli 3 e 11 della medesima legge, come modificati dal comma 1 del presente articolo, si applicano a decorrere dal novantesimo giorno successivo alla data di entrata in vigore del presente decreto. Parimenti rimangono sospese per la stessa durata le sanzioni previste dall'articolo 85, commi 4 e 4-bis, del codice della strada, di cui al decreto legislativo 30 aprile 1992, n. 285, limitatamente ai soggetti titolari di autorizzazione per l'esercizio del servizio di noleggio con conducente. 5. A decorrere dal 1° gennaio 2019, il comma 3 dell'articolo 2 del decreto-legge 25 marzo 2010, n. 40, convertito, con modificazioni, dalla legge 22 maggio 2010, n. 73, </w:t>
      </w:r>
      <w:proofErr w:type="spellStart"/>
      <w:r>
        <w:rPr>
          <w:color w:val="000000"/>
          <w:shd w:val="clear" w:color="auto" w:fill="F9F8F4"/>
        </w:rPr>
        <w:t>e'</w:t>
      </w:r>
      <w:proofErr w:type="spellEnd"/>
      <w:r>
        <w:rPr>
          <w:color w:val="000000"/>
          <w:shd w:val="clear" w:color="auto" w:fill="F9F8F4"/>
        </w:rPr>
        <w:t xml:space="preserve"> abrogato. 6. A decorrere dalla data di entrata in vigore del presente decreto e fino alla piena </w:t>
      </w:r>
      <w:proofErr w:type="spellStart"/>
      <w:r>
        <w:rPr>
          <w:color w:val="000000"/>
          <w:shd w:val="clear" w:color="auto" w:fill="F9F8F4"/>
        </w:rPr>
        <w:t>operativita'</w:t>
      </w:r>
      <w:proofErr w:type="spellEnd"/>
      <w:r>
        <w:rPr>
          <w:color w:val="000000"/>
          <w:shd w:val="clear" w:color="auto" w:fill="F9F8F4"/>
        </w:rPr>
        <w:t xml:space="preserve"> dell'archivio informatico pubblico nazionale delle imprese di cui al comma 3, non </w:t>
      </w:r>
      <w:proofErr w:type="spellStart"/>
      <w:r>
        <w:rPr>
          <w:color w:val="000000"/>
          <w:shd w:val="clear" w:color="auto" w:fill="F9F8F4"/>
        </w:rPr>
        <w:t>e'</w:t>
      </w:r>
      <w:proofErr w:type="spellEnd"/>
      <w:r>
        <w:rPr>
          <w:color w:val="000000"/>
          <w:shd w:val="clear" w:color="auto" w:fill="F9F8F4"/>
        </w:rPr>
        <w:t xml:space="preserve"> consentito il rilascio di nuove autorizzazioni per l'espletamento del servizio di noleggio con conducente con autovettura, motocarrozzetta e natante. 7. A decorrere dal 1° gennaio 2019, l'articolo 7-bis del decreto-legge 10 febbraio 2009, n. 5, convertito, con modificazioni, dalla legge 9 aprile 2009, n. 33, </w:t>
      </w:r>
      <w:proofErr w:type="spellStart"/>
      <w:r>
        <w:rPr>
          <w:color w:val="000000"/>
          <w:shd w:val="clear" w:color="auto" w:fill="F9F8F4"/>
        </w:rPr>
        <w:t>e'</w:t>
      </w:r>
      <w:proofErr w:type="spellEnd"/>
      <w:r>
        <w:rPr>
          <w:color w:val="000000"/>
          <w:shd w:val="clear" w:color="auto" w:fill="F9F8F4"/>
        </w:rPr>
        <w:t xml:space="preserve"> abrogato. 8. Con decreto del Presidente del Consiglio dei ministri, su proposta del Ministro delle infrastrutture e dei trasporti e del Ministro dello sviluppo economico, da adottare ai sensi dell'articolo 17, comma 3, della legge 23 agosto 1988, n. 400, </w:t>
      </w:r>
      <w:proofErr w:type="spellStart"/>
      <w:r>
        <w:rPr>
          <w:color w:val="000000"/>
          <w:shd w:val="clear" w:color="auto" w:fill="F9F8F4"/>
        </w:rPr>
        <w:t>e'</w:t>
      </w:r>
      <w:proofErr w:type="spellEnd"/>
      <w:r>
        <w:rPr>
          <w:color w:val="000000"/>
          <w:shd w:val="clear" w:color="auto" w:fill="F9F8F4"/>
        </w:rPr>
        <w:t xml:space="preserve"> disciplinata </w:t>
      </w:r>
      <w:proofErr w:type="spellStart"/>
      <w:r>
        <w:rPr>
          <w:color w:val="000000"/>
          <w:shd w:val="clear" w:color="auto" w:fill="F9F8F4"/>
        </w:rPr>
        <w:t>l'attivita'</w:t>
      </w:r>
      <w:proofErr w:type="spellEnd"/>
      <w:r>
        <w:rPr>
          <w:color w:val="000000"/>
          <w:shd w:val="clear" w:color="auto" w:fill="F9F8F4"/>
        </w:rPr>
        <w:t xml:space="preserve"> delle piattaforme tecnologiche di intermediazione che intermediano tra domanda e offerta di autoservizi pubblici non di linea. 9. Fino alla data di adozione delle deliberazioni della Conferenza unificata di cui al comma 1, lettera b), e comunque per un periodo non superiore a due anni dalla data di entrata in vigore del presente decreto, l'inizio di un singolo servizio, fermo l'obbligo di previa prenotazione, </w:t>
      </w:r>
      <w:proofErr w:type="spellStart"/>
      <w:r>
        <w:rPr>
          <w:color w:val="000000"/>
          <w:shd w:val="clear" w:color="auto" w:fill="F9F8F4"/>
        </w:rPr>
        <w:t>puo'</w:t>
      </w:r>
      <w:proofErr w:type="spellEnd"/>
      <w:r>
        <w:rPr>
          <w:color w:val="000000"/>
          <w:shd w:val="clear" w:color="auto" w:fill="F9F8F4"/>
        </w:rPr>
        <w:t xml:space="preserve"> avvenire da luogo diverso dalla rimessa, quando lo stesso </w:t>
      </w:r>
      <w:proofErr w:type="spellStart"/>
      <w:r>
        <w:rPr>
          <w:color w:val="000000"/>
          <w:shd w:val="clear" w:color="auto" w:fill="F9F8F4"/>
        </w:rPr>
        <w:t>e'</w:t>
      </w:r>
      <w:proofErr w:type="spellEnd"/>
      <w:r>
        <w:rPr>
          <w:color w:val="000000"/>
          <w:shd w:val="clear" w:color="auto" w:fill="F9F8F4"/>
        </w:rPr>
        <w:t xml:space="preserve"> svolto in esecuzione di un contratto in essere tra cliente e vettore, stipulato in forma scritta con data certa sino a quindici giorni antecedenti la data di entrata in vigore del presente decreto e regolarmente registrato. L'originale o copia conforme del contratto deve essere tenuto a bordo della vettura o presso la sede e deve essere esibito in caso di controlli».</w:t>
      </w:r>
      <w:bookmarkStart w:id="0" w:name="_GoBack"/>
      <w:bookmarkEnd w:id="0"/>
    </w:p>
    <w:sectPr w:rsidR="00BA40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5E"/>
    <w:rsid w:val="00383E7B"/>
    <w:rsid w:val="00CA7C9B"/>
    <w:rsid w:val="00CB3A5E"/>
    <w:rsid w:val="00F46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86F5A-153B-474A-8879-D82F3239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1311</Words>
  <Characters>7479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Katiuscia Coviello</dc:creator>
  <cp:keywords/>
  <dc:description/>
  <cp:lastModifiedBy>Katiuscia Coviello</cp:lastModifiedBy>
  <cp:revision>2</cp:revision>
  <dcterms:created xsi:type="dcterms:W3CDTF">2019-02-18T13:42:00Z</dcterms:created>
  <dcterms:modified xsi:type="dcterms:W3CDTF">2019-02-18T13:42:00Z</dcterms:modified>
</cp:coreProperties>
</file>